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F72E" w14:textId="77777777" w:rsidR="00E64D56" w:rsidRDefault="00E64D56" w:rsidP="00E64D56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lang w:eastAsia="en-GB"/>
        </w:rPr>
        <w:drawing>
          <wp:inline distT="0" distB="0" distL="0" distR="0" wp14:anchorId="6228F2B8" wp14:editId="57F45A94">
            <wp:extent cx="2479589" cy="531027"/>
            <wp:effectExtent l="0" t="0" r="0" b="2540"/>
            <wp:docPr id="1948129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29244" name="Picture 19481292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550" cy="56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D90B5" w14:textId="77777777" w:rsidR="00E64D56" w:rsidRDefault="00E64D56" w:rsidP="00E64D56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54251FEF" w14:textId="77777777" w:rsidR="00E64D56" w:rsidRDefault="00E64D56" w:rsidP="00E64D56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E64D56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NJOFTIM PËR APLIKIME</w:t>
      </w:r>
    </w:p>
    <w:p w14:paraId="2F46E5CC" w14:textId="77777777" w:rsidR="00E64D56" w:rsidRPr="00DF46E0" w:rsidRDefault="00E64D56" w:rsidP="00E64D56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DEA9202" w14:textId="5A05A576" w:rsidR="00E64D56" w:rsidRPr="00DF46E0" w:rsidRDefault="00DF46E0" w:rsidP="00E64D56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F46E0">
        <w:rPr>
          <w:rFonts w:ascii="Times New Roman" w:hAnsi="Times New Roman" w:cs="Times New Roman"/>
        </w:rPr>
        <w:t>EKSPERT/EKSPERTE PËR PËRZGJEDHJEN E 40 NXËNËSVE</w:t>
      </w:r>
    </w:p>
    <w:p w14:paraId="3AF03AD5" w14:textId="77777777" w:rsidR="00E64D56" w:rsidRPr="00DF46E0" w:rsidRDefault="00E64D56" w:rsidP="00E64D56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13FC5A4D" w14:textId="09760B73" w:rsidR="00DF46E0" w:rsidRPr="00DF46E0" w:rsidRDefault="00DF46E0" w:rsidP="00DF46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Qendra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Administrim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Social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Ekonomik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Territorial (ASET)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shpall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thirrje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aplikime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angazhimin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Eksperti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Eksperteje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Përzgjedhjen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e 40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Nxënësve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kuadër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zbatimit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projektit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Eko Rini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Petrel</w:t>
      </w:r>
      <w:r w:rsidRPr="00DF46E0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96B8C">
        <w:rPr>
          <w:rFonts w:ascii="Times New Roman" w:eastAsia="Times New Roman" w:hAnsi="Times New Roman" w:cs="Times New Roman"/>
          <w:kern w:val="0"/>
          <w14:ligatures w14:val="none"/>
        </w:rPr>
        <w:t>mb</w:t>
      </w:r>
      <w:r w:rsidR="00196B8C" w:rsidRPr="00DF46E0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="00196B8C">
        <w:rPr>
          <w:rFonts w:ascii="Times New Roman" w:eastAsia="Times New Roman" w:hAnsi="Times New Roman" w:cs="Times New Roman"/>
          <w:kern w:val="0"/>
          <w14:ligatures w14:val="none"/>
        </w:rPr>
        <w:t>shtetur</w:t>
      </w:r>
      <w:proofErr w:type="spellEnd"/>
      <w:r w:rsidR="00196B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="000075C9">
        <w:rPr>
          <w:rFonts w:ascii="Times New Roman" w:eastAsia="Times New Roman" w:hAnsi="Times New Roman" w:cs="Times New Roman"/>
          <w:kern w:val="0"/>
          <w14:ligatures w14:val="none"/>
        </w:rPr>
        <w:t xml:space="preserve"> Bashkia </w:t>
      </w:r>
      <w:proofErr w:type="spellStart"/>
      <w:r w:rsidR="000075C9">
        <w:rPr>
          <w:rFonts w:ascii="Times New Roman" w:eastAsia="Times New Roman" w:hAnsi="Times New Roman" w:cs="Times New Roman"/>
          <w:kern w:val="0"/>
          <w14:ligatures w14:val="none"/>
        </w:rPr>
        <w:t>Tiran</w:t>
      </w:r>
      <w:r w:rsidR="000075C9" w:rsidRPr="00DF46E0">
        <w:rPr>
          <w:rFonts w:ascii="Times New Roman" w:eastAsia="Times New Roman" w:hAnsi="Times New Roman" w:cs="Times New Roman"/>
          <w:kern w:val="0"/>
          <w14:ligatures w14:val="none"/>
        </w:rPr>
        <w:t>ë</w:t>
      </w:r>
      <w:proofErr w:type="spellEnd"/>
      <w:r w:rsidR="000822D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822D5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5970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ë</w:t>
      </w:r>
      <w:proofErr w:type="spellEnd"/>
      <w:r w:rsidR="000822D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822D5">
        <w:rPr>
          <w:rFonts w:ascii="Times New Roman" w:eastAsia="Times New Roman" w:hAnsi="Times New Roman" w:cs="Times New Roman"/>
          <w:kern w:val="0"/>
          <w14:ligatures w14:val="none"/>
        </w:rPr>
        <w:t>kuad</w:t>
      </w:r>
      <w:r w:rsidR="005970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ë</w:t>
      </w:r>
      <w:r w:rsidR="000822D5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End"/>
      <w:r w:rsidR="000822D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822D5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5970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Programi</w:t>
      </w:r>
      <w:r w:rsidR="000075C9">
        <w:rPr>
          <w:rFonts w:ascii="Times New Roman" w:eastAsia="Times New Roman" w:hAnsi="Times New Roman" w:cs="Times New Roman"/>
          <w:kern w:val="0"/>
          <w14:ligatures w14:val="none"/>
        </w:rPr>
        <w:t>t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Rajonal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Demokracinë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Lokale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Ballkanin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Perëndimor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ReLOaD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zbatuar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Qendra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ASET </w:t>
      </w:r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proofErr w:type="gram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shkollën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46E0">
        <w:rPr>
          <w:rFonts w:ascii="Times New Roman" w:eastAsia="Times New Roman" w:hAnsi="Times New Roman" w:cs="Times New Roman"/>
          <w:kern w:val="0"/>
          <w14:ligatures w14:val="none"/>
        </w:rPr>
        <w:t>“Ibrahim Hasmema”.</w:t>
      </w:r>
    </w:p>
    <w:p w14:paraId="5320E662" w14:textId="7F8797AE" w:rsidR="00DF46E0" w:rsidRPr="00DF46E0" w:rsidRDefault="00DF46E0" w:rsidP="00DF46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Ky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projekt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synon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forcojë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qëndrueshmërinë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klimatike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praktikat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ekonomike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qëndrueshme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238AF">
        <w:rPr>
          <w:rFonts w:ascii="Times New Roman" w:eastAsia="Times New Roman" w:hAnsi="Times New Roman" w:cs="Times New Roman"/>
          <w:kern w:val="0"/>
          <w14:ligatures w14:val="none"/>
        </w:rPr>
        <w:t xml:space="preserve">me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rinjtë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Petrelë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përmes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zbatimit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iniciativave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arsimore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plotësuese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konkretisht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Shkolla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Dimërore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Menaxhimin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Adaptiv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Rezistencën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Klimatike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”.</w:t>
      </w:r>
    </w:p>
    <w:p w14:paraId="30331019" w14:textId="77777777" w:rsidR="00DF46E0" w:rsidRPr="00DF46E0" w:rsidRDefault="00DF46E0" w:rsidP="00DF46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Eksperti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/ja do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angazhohet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garantuar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proces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profesional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, transparent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bazuar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meritë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përzgjedhjen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e 40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nxënësve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ndjekin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Shkollën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Dimërore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kuadër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projektit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296236" w14:textId="77777777" w:rsidR="00E64D56" w:rsidRPr="00DF46E0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6A06A1ED" w14:textId="77777777" w:rsidR="00DF46E0" w:rsidRPr="00DF46E0" w:rsidRDefault="00DF46E0" w:rsidP="00DF46E0">
      <w:pPr>
        <w:pStyle w:val="Heading3"/>
        <w:rPr>
          <w:sz w:val="24"/>
          <w:szCs w:val="24"/>
        </w:rPr>
      </w:pPr>
      <w:r w:rsidRPr="00DF46E0">
        <w:rPr>
          <w:sz w:val="24"/>
          <w:szCs w:val="24"/>
        </w:rPr>
        <w:t>Qëllimi i angazhimit</w:t>
      </w:r>
    </w:p>
    <w:p w14:paraId="1B7EECEC" w14:textId="77777777" w:rsidR="00DF46E0" w:rsidRPr="00DF46E0" w:rsidRDefault="00DF46E0" w:rsidP="00DF46E0">
      <w:pPr>
        <w:pStyle w:val="NormalWeb"/>
      </w:pPr>
      <w:r w:rsidRPr="00DF46E0">
        <w:t>Të sigurojë përzgjedhjen e 40 nxënësve të motivuar dhe të angazhuar, me interes në çështjet e qëndrueshmërisë klimatike, ekonomisë së gjelbër dhe pjesëmarrjes aktive në komunitet, duke garantuar barazi gjinore dhe përfshirje gjithëpërfshirëse.</w:t>
      </w:r>
    </w:p>
    <w:p w14:paraId="2F893938" w14:textId="77777777" w:rsidR="00E64D56" w:rsidRPr="00DF46E0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3E64EE76" w14:textId="0FD2ECEB" w:rsidR="00E64D56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F46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Detyrat kryesore të ekspertit/es</w:t>
      </w:r>
    </w:p>
    <w:p w14:paraId="29D7ACD8" w14:textId="77777777" w:rsidR="00F238AF" w:rsidRPr="00DF46E0" w:rsidRDefault="00F238AF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A94AE2E" w14:textId="18EA9ABA" w:rsidR="00E64D56" w:rsidRPr="00DF46E0" w:rsidRDefault="00DF46E0" w:rsidP="00E64D56">
      <w:pPr>
        <w:outlineLvl w:val="2"/>
        <w:rPr>
          <w:rFonts w:ascii="Times New Roman" w:hAnsi="Times New Roman" w:cs="Times New Roman"/>
        </w:rPr>
      </w:pPr>
      <w:r w:rsidRPr="00DF46E0">
        <w:rPr>
          <w:rFonts w:ascii="Times New Roman" w:hAnsi="Times New Roman" w:cs="Times New Roman"/>
        </w:rPr>
        <w:t>• Hartimi i kritereve të përzgjedhjes në përputhje me objektivat e projektit dhe fokusin në qëndrueshmëri klimatike;</w:t>
      </w:r>
      <w:r w:rsidRPr="00DF46E0">
        <w:rPr>
          <w:rFonts w:ascii="Times New Roman" w:hAnsi="Times New Roman" w:cs="Times New Roman"/>
        </w:rPr>
        <w:br/>
        <w:t>• Përgatitja e formularit të aplikimit për nxënësit;</w:t>
      </w:r>
      <w:r w:rsidRPr="00DF46E0">
        <w:rPr>
          <w:rFonts w:ascii="Times New Roman" w:hAnsi="Times New Roman" w:cs="Times New Roman"/>
        </w:rPr>
        <w:br/>
        <w:t>• Hartimi i metodologjisë së vlerësimit ( vlerësim motivimi, intervista sipas nevojës);</w:t>
      </w:r>
      <w:r w:rsidRPr="00DF46E0">
        <w:rPr>
          <w:rFonts w:ascii="Times New Roman" w:hAnsi="Times New Roman" w:cs="Times New Roman"/>
        </w:rPr>
        <w:br/>
        <w:t>• Bashkëpunimi me stafin e shkollës për shpalljen dhe administrimin e procesit të aplikimit;</w:t>
      </w:r>
      <w:r w:rsidRPr="00DF46E0">
        <w:rPr>
          <w:rFonts w:ascii="Times New Roman" w:hAnsi="Times New Roman" w:cs="Times New Roman"/>
        </w:rPr>
        <w:br/>
        <w:t>• Vlerësimi i aplikimeve dhe përzgjedhja e 40 nxënësve mbi bazë meritokracie dhe interesi të provuar;</w:t>
      </w:r>
      <w:r w:rsidRPr="00DF46E0">
        <w:rPr>
          <w:rFonts w:ascii="Times New Roman" w:hAnsi="Times New Roman" w:cs="Times New Roman"/>
        </w:rPr>
        <w:br/>
        <w:t>• Sigurimi i përfaqësimit të balancuar gjinor dhe përfshirjes së nxënësve nga profile të ndryshme;</w:t>
      </w:r>
      <w:r w:rsidRPr="00DF46E0">
        <w:rPr>
          <w:rFonts w:ascii="Times New Roman" w:hAnsi="Times New Roman" w:cs="Times New Roman"/>
        </w:rPr>
        <w:br/>
        <w:t>• Hartimi i një raporti përfundimtar mbi procesin e përzgjedhjes dhe rekomandime për fazën e trajnimit</w:t>
      </w:r>
    </w:p>
    <w:p w14:paraId="74CBC7A9" w14:textId="48B79E12" w:rsidR="00DF46E0" w:rsidRPr="00DF46E0" w:rsidRDefault="00DF46E0" w:rsidP="00E64D56">
      <w:pPr>
        <w:outlineLvl w:val="2"/>
        <w:rPr>
          <w:rFonts w:ascii="Times New Roman" w:hAnsi="Times New Roman" w:cs="Times New Roman"/>
        </w:rPr>
      </w:pPr>
    </w:p>
    <w:p w14:paraId="47380629" w14:textId="7B3E8ABD" w:rsidR="00DF46E0" w:rsidRDefault="00DF46E0" w:rsidP="00E64D56">
      <w:pPr>
        <w:outlineLvl w:val="2"/>
        <w:rPr>
          <w:rFonts w:ascii="Times New Roman" w:hAnsi="Times New Roman" w:cs="Times New Roman"/>
        </w:rPr>
      </w:pPr>
    </w:p>
    <w:p w14:paraId="295D6534" w14:textId="77777777" w:rsidR="00F238AF" w:rsidRPr="00DF46E0" w:rsidRDefault="00F238AF" w:rsidP="00E64D56">
      <w:pPr>
        <w:outlineLvl w:val="2"/>
        <w:rPr>
          <w:rFonts w:ascii="Times New Roman" w:hAnsi="Times New Roman" w:cs="Times New Roman"/>
        </w:rPr>
      </w:pPr>
    </w:p>
    <w:p w14:paraId="02AFAB2C" w14:textId="28467507" w:rsidR="00DF46E0" w:rsidRPr="00DF46E0" w:rsidRDefault="00DF46E0" w:rsidP="00E64D56">
      <w:pPr>
        <w:outlineLvl w:val="2"/>
        <w:rPr>
          <w:rFonts w:ascii="Times New Roman" w:hAnsi="Times New Roman" w:cs="Times New Roman"/>
        </w:rPr>
      </w:pPr>
    </w:p>
    <w:p w14:paraId="3204504F" w14:textId="77777777" w:rsidR="00DF46E0" w:rsidRPr="00DF46E0" w:rsidRDefault="00DF46E0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4EAF2FA" w14:textId="77777777" w:rsidR="00E64D56" w:rsidRPr="00DF46E0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F46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Kriteret e kërkuara</w:t>
      </w:r>
    </w:p>
    <w:p w14:paraId="7A37059D" w14:textId="77777777" w:rsidR="00DF46E0" w:rsidRPr="00DF46E0" w:rsidRDefault="00DF46E0" w:rsidP="00DF46E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Diplomë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universitare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shkenca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mjedisore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edukim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shkenca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sociale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ekonomi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politika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fusha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ngjashme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;</w:t>
      </w:r>
      <w:r w:rsidRPr="00DF46E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Përvojë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provuar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procese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përzgjedhjeje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vlerësimi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koordinim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projektesh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rinj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;</w:t>
      </w:r>
      <w:r w:rsidRPr="00DF46E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Njohuri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mbi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qëndrueshmërinë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klimatike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adaptimin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ndaj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ndryshimeve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klimatike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ekonominë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qëndrueshme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;</w:t>
      </w:r>
      <w:r w:rsidRPr="00DF46E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Përvojë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pune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nxënës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rinj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përbën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avantazh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;</w:t>
      </w:r>
      <w:r w:rsidRPr="00DF46E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Aftësi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mira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analitike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organizative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komunikimi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;</w:t>
      </w:r>
      <w:r w:rsidRPr="00DF46E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Integritet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profesional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aftësi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garantuar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proces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paanshëm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DF46E0">
        <w:rPr>
          <w:rFonts w:ascii="Times New Roman" w:eastAsia="Times New Roman" w:hAnsi="Times New Roman" w:cs="Times New Roman"/>
          <w:kern w:val="0"/>
          <w14:ligatures w14:val="none"/>
        </w:rPr>
        <w:t xml:space="preserve"> transparent.</w:t>
      </w:r>
    </w:p>
    <w:p w14:paraId="1E04B6D9" w14:textId="77777777" w:rsidR="00E64D56" w:rsidRPr="00DF46E0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35E77075" w14:textId="77777777" w:rsidR="00E64D56" w:rsidRPr="00DF46E0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0AD2193D" w14:textId="77777777" w:rsidR="00E64D56" w:rsidRPr="00DF46E0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391EFFBE" w14:textId="77777777" w:rsidR="00E64D56" w:rsidRPr="00DF46E0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7545F9E8" w14:textId="77777777" w:rsidR="00E64D56" w:rsidRPr="00DF46E0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F46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Dokumentacioni për aplikim</w:t>
      </w:r>
    </w:p>
    <w:p w14:paraId="189129FA" w14:textId="77777777" w:rsidR="00E64D56" w:rsidRPr="00DF46E0" w:rsidRDefault="00E64D56" w:rsidP="00E64D56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1404167E" w14:textId="77777777" w:rsidR="00E64D56" w:rsidRPr="00DF46E0" w:rsidRDefault="00E64D56" w:rsidP="00E64D5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CV;</w:t>
      </w:r>
    </w:p>
    <w:p w14:paraId="7BDF9BDD" w14:textId="77777777" w:rsidR="00E64D56" w:rsidRPr="00DF46E0" w:rsidRDefault="00E64D56" w:rsidP="00E64D5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Letër interesi;</w:t>
      </w:r>
    </w:p>
    <w:p w14:paraId="4C6B610D" w14:textId="77777777" w:rsidR="00E64D56" w:rsidRPr="00DF46E0" w:rsidRDefault="00E64D56" w:rsidP="00E64D56">
      <w:pPr>
        <w:ind w:left="72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E76FBA0" w14:textId="7E3A498B" w:rsidR="00E64D56" w:rsidRPr="00DF46E0" w:rsidRDefault="00E64D56" w:rsidP="00E64D56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F46E0">
        <w:rPr>
          <w:rFonts w:ascii="Segoe UI Emoji" w:eastAsia="Times New Roman" w:hAnsi="Segoe UI Emoji" w:cs="Segoe UI Emoji"/>
          <w:color w:val="000000"/>
          <w:kern w:val="0"/>
          <w:lang w:eastAsia="en-GB"/>
          <w14:ligatures w14:val="none"/>
        </w:rPr>
        <w:t>📧</w:t>
      </w:r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Aplikimet</w:t>
      </w:r>
      <w:proofErr w:type="spellEnd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duhet</w:t>
      </w:r>
      <w:proofErr w:type="spellEnd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të</w:t>
      </w:r>
      <w:proofErr w:type="spellEnd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dërgohen</w:t>
      </w:r>
      <w:proofErr w:type="spellEnd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elektronikisht</w:t>
      </w:r>
      <w:proofErr w:type="spellEnd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në</w:t>
      </w:r>
      <w:proofErr w:type="spellEnd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 </w:t>
      </w:r>
      <w:hyperlink r:id="rId6" w:history="1">
        <w:r w:rsidRPr="00DF46E0">
          <w:rPr>
            <w:rStyle w:val="Hyperlink"/>
            <w:rFonts w:ascii="Times New Roman" w:eastAsia="Times New Roman" w:hAnsi="Times New Roman" w:cs="Times New Roman"/>
            <w:b/>
            <w:bCs/>
            <w:kern w:val="0"/>
            <w:lang w:eastAsia="en-GB"/>
            <w14:ligatures w14:val="none"/>
          </w:rPr>
          <w:t>info@asetcenter.al</w:t>
        </w:r>
      </w:hyperlink>
      <w:r w:rsidRPr="00DF46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DF46E0">
        <w:rPr>
          <w:rFonts w:ascii="Segoe UI Emoji" w:eastAsia="Times New Roman" w:hAnsi="Segoe UI Emoji" w:cs="Segoe UI Emoji"/>
          <w:color w:val="000000"/>
          <w:kern w:val="0"/>
          <w:lang w:eastAsia="en-GB"/>
          <w14:ligatures w14:val="none"/>
        </w:rPr>
        <w:t>📌</w:t>
      </w:r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Subjekti</w:t>
      </w:r>
      <w:proofErr w:type="spellEnd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</w:t>
      </w:r>
      <w:proofErr w:type="spellEnd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emailit</w:t>
      </w:r>
      <w:proofErr w:type="spellEnd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 </w:t>
      </w:r>
      <w:r w:rsidR="00DF46E0" w:rsidRPr="00DF46E0">
        <w:rPr>
          <w:rFonts w:ascii="Times New Roman" w:hAnsi="Times New Roman" w:cs="Times New Roman"/>
        </w:rPr>
        <w:t>“</w:t>
      </w:r>
      <w:proofErr w:type="spellStart"/>
      <w:r w:rsidR="00DF46E0" w:rsidRPr="00DF46E0">
        <w:rPr>
          <w:rFonts w:ascii="Times New Roman" w:hAnsi="Times New Roman" w:cs="Times New Roman"/>
        </w:rPr>
        <w:t>Aplikim</w:t>
      </w:r>
      <w:proofErr w:type="spellEnd"/>
      <w:r w:rsidR="00DF46E0" w:rsidRPr="00DF46E0">
        <w:rPr>
          <w:rFonts w:ascii="Times New Roman" w:hAnsi="Times New Roman" w:cs="Times New Roman"/>
        </w:rPr>
        <w:t xml:space="preserve"> – </w:t>
      </w:r>
      <w:proofErr w:type="spellStart"/>
      <w:r w:rsidR="00DF46E0" w:rsidRPr="00DF46E0">
        <w:rPr>
          <w:rFonts w:ascii="Times New Roman" w:hAnsi="Times New Roman" w:cs="Times New Roman"/>
        </w:rPr>
        <w:t>Ekspert</w:t>
      </w:r>
      <w:proofErr w:type="spellEnd"/>
      <w:r w:rsidR="00DF46E0" w:rsidRPr="00DF46E0">
        <w:rPr>
          <w:rFonts w:ascii="Times New Roman" w:hAnsi="Times New Roman" w:cs="Times New Roman"/>
        </w:rPr>
        <w:t xml:space="preserve"> për Përzgjedhjen e Nxënësve (Reload)”</w:t>
      </w:r>
    </w:p>
    <w:p w14:paraId="325857A4" w14:textId="77777777" w:rsidR="000822D5" w:rsidRPr="00DF46E0" w:rsidRDefault="000822D5" w:rsidP="000822D5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5A0030A" w14:textId="11A05722" w:rsidR="00E64D56" w:rsidRPr="00DF46E0" w:rsidRDefault="000822D5" w:rsidP="000822D5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Ose </w:t>
      </w:r>
      <w:proofErr w:type="spellStart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mund</w:t>
      </w:r>
      <w:proofErr w:type="spellEnd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</w:t>
      </w:r>
      <w:proofErr w:type="spellEnd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dergoni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post</w:t>
      </w:r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</w:t>
      </w:r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ë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adres</w:t>
      </w:r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ë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</w:t>
      </w:r>
      <w:proofErr w:type="spellEnd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Rruga</w:t>
      </w:r>
      <w:proofErr w:type="spellEnd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Fadil </w:t>
      </w:r>
      <w:proofErr w:type="gramStart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Rada ,</w:t>
      </w:r>
      <w:proofErr w:type="gramEnd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Nr.7 </w:t>
      </w:r>
      <w:proofErr w:type="spellStart"/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Tiranë</w:t>
      </w:r>
      <w:proofErr w:type="spellEnd"/>
    </w:p>
    <w:p w14:paraId="1A36A5B3" w14:textId="050BB672" w:rsidR="00E64D56" w:rsidRPr="00DF46E0" w:rsidRDefault="00E64D56" w:rsidP="00E64D56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F46E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DF46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Afati</w:t>
      </w:r>
      <w:proofErr w:type="spellEnd"/>
      <w:r w:rsidRPr="00DF46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për</w:t>
      </w:r>
      <w:proofErr w:type="spellEnd"/>
      <w:r w:rsidRPr="00DF46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DF46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aplikim</w:t>
      </w:r>
      <w:proofErr w:type="spellEnd"/>
      <w:r w:rsidRPr="00DF46E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:</w:t>
      </w:r>
      <w:r w:rsidR="001F447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196B8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0</w:t>
      </w:r>
      <w:r w:rsidR="008678B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5</w:t>
      </w:r>
      <w:r w:rsidR="00196B8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Mars</w:t>
      </w:r>
      <w:r w:rsidR="001F4471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2026</w:t>
      </w:r>
    </w:p>
    <w:p w14:paraId="3D7F92A1" w14:textId="77777777" w:rsidR="00E64D56" w:rsidRPr="00DF46E0" w:rsidRDefault="00E64D56">
      <w:pPr>
        <w:rPr>
          <w:rFonts w:ascii="Times New Roman" w:hAnsi="Times New Roman" w:cs="Times New Roman"/>
        </w:rPr>
      </w:pPr>
    </w:p>
    <w:sectPr w:rsidR="00E64D56" w:rsidRPr="00DF46E0" w:rsidSect="00E64D56">
      <w:pgSz w:w="11906" w:h="16838"/>
      <w:pgMar w:top="13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B421A"/>
    <w:multiLevelType w:val="multilevel"/>
    <w:tmpl w:val="3156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10F2D"/>
    <w:multiLevelType w:val="multilevel"/>
    <w:tmpl w:val="ED3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36ED7"/>
    <w:multiLevelType w:val="multilevel"/>
    <w:tmpl w:val="1418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660DA6"/>
    <w:multiLevelType w:val="multilevel"/>
    <w:tmpl w:val="BC10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56"/>
    <w:rsid w:val="000075C9"/>
    <w:rsid w:val="000822D5"/>
    <w:rsid w:val="000B35E5"/>
    <w:rsid w:val="00196B8C"/>
    <w:rsid w:val="001F4471"/>
    <w:rsid w:val="0036081A"/>
    <w:rsid w:val="0059705C"/>
    <w:rsid w:val="008678BC"/>
    <w:rsid w:val="00B35F13"/>
    <w:rsid w:val="00DF46E0"/>
    <w:rsid w:val="00E64D56"/>
    <w:rsid w:val="00F2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5197"/>
  <w15:chartTrackingRefBased/>
  <w15:docId w15:val="{B353FF5C-0AD1-3744-9153-E92A8A75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4D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64D5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D5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64D56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4D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64D56"/>
    <w:rPr>
      <w:b/>
      <w:bCs/>
    </w:rPr>
  </w:style>
  <w:style w:type="character" w:customStyle="1" w:styleId="apple-converted-space">
    <w:name w:val="apple-converted-space"/>
    <w:basedOn w:val="DefaultParagraphFont"/>
    <w:rsid w:val="00E64D56"/>
  </w:style>
  <w:style w:type="character" w:styleId="Hyperlink">
    <w:name w:val="Hyperlink"/>
    <w:basedOn w:val="DefaultParagraphFont"/>
    <w:uiPriority w:val="99"/>
    <w:unhideWhenUsed/>
    <w:rsid w:val="00E64D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D56"/>
    <w:rPr>
      <w:color w:val="605E5C"/>
      <w:shd w:val="clear" w:color="auto" w:fill="E1DFDD"/>
    </w:rPr>
  </w:style>
  <w:style w:type="character" w:customStyle="1" w:styleId="whitespace-normal">
    <w:name w:val="whitespace-normal"/>
    <w:basedOn w:val="DefaultParagraphFont"/>
    <w:rsid w:val="00DF4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setcenter.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11</cp:revision>
  <dcterms:created xsi:type="dcterms:W3CDTF">2026-02-17T09:56:00Z</dcterms:created>
  <dcterms:modified xsi:type="dcterms:W3CDTF">2026-02-25T15:14:00Z</dcterms:modified>
</cp:coreProperties>
</file>